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43CD6" w14:textId="676BE86A" w:rsidR="00AD0803" w:rsidRPr="00FE24A6" w:rsidRDefault="00891D27" w:rsidP="00C7094E">
      <w:pPr>
        <w:rPr>
          <w:color w:val="404138"/>
          <w:sz w:val="20"/>
          <w:szCs w:val="20"/>
        </w:rPr>
      </w:pPr>
      <w:r w:rsidRPr="00891D27">
        <w:rPr>
          <w:noProof/>
          <w:color w:val="404138"/>
          <w:sz w:val="20"/>
          <w:szCs w:val="20"/>
        </w:rPr>
        <w:drawing>
          <wp:inline distT="0" distB="0" distL="0" distR="0" wp14:anchorId="31C00EFD" wp14:editId="300BC9A4">
            <wp:extent cx="4673600" cy="939800"/>
            <wp:effectExtent l="0" t="0" r="0" b="0"/>
            <wp:docPr id="16716428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164282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36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EBA95" w14:textId="07ACE4E6" w:rsidR="00FE24A6" w:rsidRPr="00FE24A6" w:rsidRDefault="004640DA" w:rsidP="00891D27">
      <w:pPr>
        <w:ind w:left="794"/>
        <w:rPr>
          <w:b/>
          <w:color w:val="404138"/>
          <w:sz w:val="22"/>
          <w:szCs w:val="22"/>
        </w:rPr>
      </w:pPr>
      <w:r>
        <w:rPr>
          <w:b/>
          <w:color w:val="404138"/>
          <w:sz w:val="22"/>
          <w:szCs w:val="22"/>
        </w:rPr>
        <w:t>Tinkara Godec</w:t>
      </w:r>
    </w:p>
    <w:p w14:paraId="50189BA1" w14:textId="111855E0" w:rsidR="00FE24A6" w:rsidRPr="00FE24A6" w:rsidRDefault="004640DA" w:rsidP="00891D27">
      <w:pPr>
        <w:spacing w:after="120"/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>d</w:t>
      </w:r>
      <w:r w:rsidR="00530A5E">
        <w:rPr>
          <w:color w:val="404138"/>
          <w:sz w:val="20"/>
          <w:szCs w:val="20"/>
        </w:rPr>
        <w:t>irektor</w:t>
      </w:r>
      <w:r>
        <w:rPr>
          <w:color w:val="404138"/>
          <w:sz w:val="20"/>
          <w:szCs w:val="20"/>
        </w:rPr>
        <w:t>ica centra</w:t>
      </w:r>
    </w:p>
    <w:p w14:paraId="227E8219" w14:textId="3D07AACB" w:rsidR="004640DA" w:rsidRDefault="00000000" w:rsidP="00891D27">
      <w:pPr>
        <w:ind w:left="794"/>
        <w:rPr>
          <w:rFonts w:cs="Arial"/>
          <w:color w:val="EA1A35"/>
          <w:sz w:val="20"/>
          <w:szCs w:val="20"/>
        </w:rPr>
      </w:pPr>
      <w:hyperlink r:id="rId5" w:history="1">
        <w:r w:rsidR="004640DA">
          <w:rPr>
            <w:rFonts w:cs="Arial"/>
            <w:color w:val="414139"/>
            <w:sz w:val="20"/>
            <w:szCs w:val="20"/>
          </w:rPr>
          <w:t>T 08 2002 507</w:t>
        </w:r>
      </w:hyperlink>
      <w:r w:rsidR="004640DA" w:rsidRPr="00FE24A6">
        <w:rPr>
          <w:color w:val="404138"/>
          <w:sz w:val="20"/>
          <w:szCs w:val="20"/>
        </w:rPr>
        <w:t xml:space="preserve"> </w:t>
      </w:r>
      <w:r w:rsidR="004640DA" w:rsidRPr="00FE24A6">
        <w:rPr>
          <w:color w:val="EB1A35"/>
          <w:sz w:val="20"/>
          <w:szCs w:val="20"/>
        </w:rPr>
        <w:t>|</w:t>
      </w:r>
      <w:r w:rsidR="004640DA" w:rsidRPr="00FE24A6">
        <w:rPr>
          <w:color w:val="404138"/>
          <w:sz w:val="20"/>
          <w:szCs w:val="20"/>
        </w:rPr>
        <w:t xml:space="preserve"> </w:t>
      </w:r>
      <w:hyperlink r:id="rId6" w:history="1">
        <w:r w:rsidR="004640DA">
          <w:rPr>
            <w:rFonts w:cs="Arial"/>
            <w:color w:val="414139"/>
            <w:sz w:val="20"/>
            <w:szCs w:val="20"/>
          </w:rPr>
          <w:t>M 030 690 225</w:t>
        </w:r>
      </w:hyperlink>
    </w:p>
    <w:p w14:paraId="5B173D7D" w14:textId="0BAC8C90" w:rsidR="00FE24A6" w:rsidRPr="00FE24A6" w:rsidRDefault="004640DA" w:rsidP="00891D27">
      <w:pPr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>tinkara.godec</w:t>
      </w:r>
      <w:r w:rsidR="00FE24A6" w:rsidRPr="00FE24A6">
        <w:rPr>
          <w:color w:val="404138"/>
          <w:sz w:val="20"/>
          <w:szCs w:val="20"/>
        </w:rPr>
        <w:t xml:space="preserve">@deos.si </w:t>
      </w:r>
      <w:r w:rsidR="00FE24A6" w:rsidRPr="00FE24A6">
        <w:rPr>
          <w:color w:val="EB1A35"/>
          <w:sz w:val="20"/>
          <w:szCs w:val="20"/>
        </w:rPr>
        <w:t>|</w:t>
      </w:r>
      <w:r w:rsidR="00FE24A6" w:rsidRPr="00FE24A6">
        <w:rPr>
          <w:color w:val="404138"/>
          <w:sz w:val="20"/>
          <w:szCs w:val="20"/>
        </w:rPr>
        <w:t xml:space="preserve"> </w:t>
      </w:r>
      <w:hyperlink r:id="rId7" w:history="1">
        <w:r w:rsidR="00FE24A6" w:rsidRPr="00FE24A6">
          <w:rPr>
            <w:rStyle w:val="Hyperlink"/>
            <w:color w:val="404138"/>
            <w:sz w:val="20"/>
            <w:szCs w:val="20"/>
            <w:u w:val="none"/>
          </w:rPr>
          <w:t>deos.si</w:t>
        </w:r>
      </w:hyperlink>
    </w:p>
    <w:p w14:paraId="259ECF43" w14:textId="6341EB3E" w:rsidR="00FE24A6" w:rsidRPr="00FE24A6" w:rsidRDefault="004640DA" w:rsidP="00891D27">
      <w:pPr>
        <w:ind w:left="794"/>
        <w:rPr>
          <w:color w:val="404138"/>
          <w:sz w:val="20"/>
          <w:szCs w:val="20"/>
        </w:rPr>
      </w:pPr>
      <w:r>
        <w:rPr>
          <w:rFonts w:cs="Arial"/>
          <w:b/>
          <w:bCs/>
          <w:color w:val="414139"/>
          <w:sz w:val="20"/>
          <w:szCs w:val="20"/>
        </w:rPr>
        <w:t>DEOS d.</w:t>
      </w:r>
      <w:r w:rsidR="00480ECE">
        <w:rPr>
          <w:rFonts w:cs="Arial"/>
          <w:b/>
          <w:bCs/>
          <w:color w:val="414139"/>
          <w:sz w:val="20"/>
          <w:szCs w:val="20"/>
        </w:rPr>
        <w:t>o.o</w:t>
      </w:r>
      <w:r>
        <w:rPr>
          <w:rFonts w:cs="Arial"/>
          <w:b/>
          <w:bCs/>
          <w:color w:val="414139"/>
          <w:sz w:val="20"/>
          <w:szCs w:val="20"/>
        </w:rPr>
        <w:t>.</w:t>
      </w:r>
      <w:r w:rsidRPr="00FE24A6">
        <w:rPr>
          <w:color w:val="404138"/>
          <w:sz w:val="20"/>
          <w:szCs w:val="20"/>
        </w:rPr>
        <w:t xml:space="preserve"> </w:t>
      </w:r>
      <w:r w:rsidRPr="00FE24A6">
        <w:rPr>
          <w:color w:val="EB1A35"/>
          <w:sz w:val="20"/>
          <w:szCs w:val="20"/>
        </w:rPr>
        <w:t>|</w:t>
      </w:r>
      <w:r w:rsidRPr="00FE24A6">
        <w:rPr>
          <w:color w:val="404138"/>
          <w:sz w:val="20"/>
          <w:szCs w:val="20"/>
        </w:rPr>
        <w:t xml:space="preserve"> </w:t>
      </w:r>
      <w:r>
        <w:rPr>
          <w:rFonts w:cs="Arial"/>
          <w:color w:val="414139"/>
          <w:sz w:val="20"/>
          <w:szCs w:val="20"/>
        </w:rPr>
        <w:t>PE Center starejših Trnovo</w:t>
      </w:r>
      <w:r w:rsidRPr="00FE24A6">
        <w:rPr>
          <w:color w:val="404138"/>
          <w:sz w:val="20"/>
          <w:szCs w:val="20"/>
        </w:rPr>
        <w:t xml:space="preserve"> </w:t>
      </w:r>
      <w:r w:rsidRPr="00FE24A6">
        <w:rPr>
          <w:color w:val="EB1A35"/>
          <w:sz w:val="20"/>
          <w:szCs w:val="20"/>
        </w:rPr>
        <w:t>|</w:t>
      </w:r>
      <w:r w:rsidRPr="00FE24A6">
        <w:rPr>
          <w:color w:val="404138"/>
          <w:sz w:val="20"/>
          <w:szCs w:val="20"/>
        </w:rPr>
        <w:t xml:space="preserve"> </w:t>
      </w:r>
      <w:r w:rsidR="009D5F3F" w:rsidRPr="009D5F3F">
        <w:rPr>
          <w:rFonts w:cs="Arial"/>
          <w:color w:val="414139"/>
          <w:sz w:val="20"/>
          <w:szCs w:val="20"/>
        </w:rPr>
        <w:t>Gmajna 7, 1357 Notranje Gorice</w:t>
      </w:r>
    </w:p>
    <w:sectPr w:rsidR="00FE24A6" w:rsidRPr="00FE24A6" w:rsidSect="002C16D4">
      <w:pgSz w:w="11900" w:h="16840"/>
      <w:pgMar w:top="851" w:right="851" w:bottom="851" w:left="85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A6"/>
    <w:rsid w:val="00063C59"/>
    <w:rsid w:val="00096091"/>
    <w:rsid w:val="00174680"/>
    <w:rsid w:val="002C16D4"/>
    <w:rsid w:val="004640DA"/>
    <w:rsid w:val="00480ECE"/>
    <w:rsid w:val="00530A5E"/>
    <w:rsid w:val="006B6888"/>
    <w:rsid w:val="006E2066"/>
    <w:rsid w:val="006E76F2"/>
    <w:rsid w:val="00864EE7"/>
    <w:rsid w:val="00891D27"/>
    <w:rsid w:val="0094744B"/>
    <w:rsid w:val="009D5F3F"/>
    <w:rsid w:val="00AD0803"/>
    <w:rsid w:val="00C7094E"/>
    <w:rsid w:val="00EA7CDA"/>
    <w:rsid w:val="00FD0C92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1859B5"/>
  <w14:defaultImageDpi w14:val="300"/>
  <w15:docId w15:val="{60BFDD6B-E97C-6E4D-893A-A3CC3B7A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C9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4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4A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eos.s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hone:+38630690225" TargetMode="External"/><Relationship Id="rId5" Type="http://schemas.openxmlformats.org/officeDocument/2006/relationships/hyperlink" Target="phone:+38682002507" TargetMode="External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Merck</dc:creator>
  <cp:keywords/>
  <dc:description/>
  <cp:lastModifiedBy>Lavrih, Klemen</cp:lastModifiedBy>
  <cp:revision>8</cp:revision>
  <dcterms:created xsi:type="dcterms:W3CDTF">2016-11-01T21:08:00Z</dcterms:created>
  <dcterms:modified xsi:type="dcterms:W3CDTF">2024-01-16T11:44:00Z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1355258175</vt:i4>
  </property>
  <property fmtid="{D5CDD505-2E9C-101B-9397-08002B2CF9AE}" pid="3" name="_NewReviewCycle">
    <vt:lpwstr/>
  </property>
  <property fmtid="{D5CDD505-2E9C-101B-9397-08002B2CF9AE}" pid="4" name="_EmailSubject">
    <vt:lpwstr>ya signaturo</vt:lpwstr>
  </property>
  <property fmtid="{D5CDD505-2E9C-101B-9397-08002B2CF9AE}" pid="5" name="_AuthorEmail">
    <vt:lpwstr>klemen.lavrih@merck.com</vt:lpwstr>
  </property>
  <property fmtid="{D5CDD505-2E9C-101B-9397-08002B2CF9AE}" pid="6" name="_AuthorEmailDisplayName">
    <vt:lpwstr>Lavrih, Klemen</vt:lpwstr>
  </property>
  <property fmtid="{D5CDD505-2E9C-101B-9397-08002B2CF9AE}" pid="7" name="MSIP_Label_e81acc0d-dcc4-4dc9-a2c5-be70b05a2fe6_Enabled">
    <vt:lpwstr>true</vt:lpwstr>
  </property>
  <property fmtid="{D5CDD505-2E9C-101B-9397-08002B2CF9AE}" pid="8" name="MSIP_Label_e81acc0d-dcc4-4dc9-a2c5-be70b05a2fe6_SetDate">
    <vt:lpwstr>2023-09-21T21:18:25Z</vt:lpwstr>
  </property>
  <property fmtid="{D5CDD505-2E9C-101B-9397-08002B2CF9AE}" pid="9" name="MSIP_Label_e81acc0d-dcc4-4dc9-a2c5-be70b05a2fe6_Method">
    <vt:lpwstr>Privileged</vt:lpwstr>
  </property>
  <property fmtid="{D5CDD505-2E9C-101B-9397-08002B2CF9AE}" pid="10" name="MSIP_Label_e81acc0d-dcc4-4dc9-a2c5-be70b05a2fe6_Name">
    <vt:lpwstr>e81acc0d-dcc4-4dc9-a2c5-be70b05a2fe6</vt:lpwstr>
  </property>
  <property fmtid="{D5CDD505-2E9C-101B-9397-08002B2CF9AE}" pid="11" name="MSIP_Label_e81acc0d-dcc4-4dc9-a2c5-be70b05a2fe6_SiteId">
    <vt:lpwstr>a00de4ec-48a8-43a6-be74-e31274e2060d</vt:lpwstr>
  </property>
  <property fmtid="{D5CDD505-2E9C-101B-9397-08002B2CF9AE}" pid="12" name="MSIP_Label_e81acc0d-dcc4-4dc9-a2c5-be70b05a2fe6_ActionId">
    <vt:lpwstr>1f0bc4ab-3735-4d2c-81e2-137deecbf8eb</vt:lpwstr>
  </property>
  <property fmtid="{D5CDD505-2E9C-101B-9397-08002B2CF9AE}" pid="13" name="MSIP_Label_e81acc0d-dcc4-4dc9-a2c5-be70b05a2fe6_ContentBits">
    <vt:lpwstr>0</vt:lpwstr>
  </property>
</Properties>
</file>