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343CD6" w14:textId="29DFCF1B" w:rsidR="00AD0803" w:rsidRPr="00FE24A6" w:rsidRDefault="006A4EE5" w:rsidP="004C7F2D">
      <w:pPr>
        <w:rPr>
          <w:color w:val="404138"/>
          <w:sz w:val="20"/>
          <w:szCs w:val="20"/>
        </w:rPr>
      </w:pPr>
      <w:r w:rsidRPr="006A4EE5">
        <w:rPr>
          <w:noProof/>
          <w:color w:val="404138"/>
          <w:sz w:val="20"/>
          <w:szCs w:val="20"/>
        </w:rPr>
        <w:drawing>
          <wp:inline distT="0" distB="0" distL="0" distR="0" wp14:anchorId="50FA5F62" wp14:editId="302A17AE">
            <wp:extent cx="4673600" cy="939800"/>
            <wp:effectExtent l="0" t="0" r="0" b="0"/>
            <wp:docPr id="11512680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126803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73600" cy="93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EBA95" w14:textId="3065D101" w:rsidR="00FE24A6" w:rsidRPr="00FE24A6" w:rsidRDefault="00F56939" w:rsidP="00716CFB">
      <w:pPr>
        <w:ind w:left="794"/>
        <w:rPr>
          <w:b/>
          <w:color w:val="404138"/>
          <w:sz w:val="22"/>
          <w:szCs w:val="22"/>
        </w:rPr>
      </w:pPr>
      <w:r w:rsidRPr="00F56939">
        <w:rPr>
          <w:b/>
          <w:color w:val="404138"/>
          <w:sz w:val="22"/>
          <w:szCs w:val="22"/>
        </w:rPr>
        <w:t>Nome e cognome</w:t>
      </w:r>
    </w:p>
    <w:p w14:paraId="50189BA1" w14:textId="3EBF2394" w:rsidR="00FE24A6" w:rsidRPr="00FE24A6" w:rsidRDefault="00F56939" w:rsidP="00716CFB">
      <w:pPr>
        <w:spacing w:after="120"/>
        <w:ind w:left="794"/>
        <w:rPr>
          <w:color w:val="404138"/>
          <w:sz w:val="20"/>
          <w:szCs w:val="20"/>
        </w:rPr>
      </w:pPr>
      <w:r>
        <w:rPr>
          <w:color w:val="404138"/>
          <w:sz w:val="20"/>
          <w:szCs w:val="20"/>
        </w:rPr>
        <w:t>titolo</w:t>
      </w:r>
    </w:p>
    <w:p w14:paraId="00D836FA" w14:textId="7230980F" w:rsidR="00CC533D" w:rsidRDefault="00F56939" w:rsidP="00716CFB">
      <w:pPr>
        <w:widowControl w:val="0"/>
        <w:autoSpaceDE w:val="0"/>
        <w:autoSpaceDN w:val="0"/>
        <w:adjustRightInd w:val="0"/>
        <w:ind w:left="794"/>
        <w:rPr>
          <w:rFonts w:cs="Arial"/>
          <w:color w:val="414139"/>
          <w:sz w:val="20"/>
          <w:szCs w:val="20"/>
        </w:rPr>
      </w:pPr>
      <w:r>
        <w:rPr>
          <w:rFonts w:cs="Arial"/>
          <w:color w:val="414139"/>
          <w:sz w:val="20"/>
          <w:szCs w:val="20"/>
        </w:rPr>
        <w:t>P</w:t>
      </w:r>
      <w:r w:rsidR="00CC533D">
        <w:rPr>
          <w:rFonts w:cs="Arial"/>
          <w:color w:val="414139"/>
          <w:sz w:val="20"/>
          <w:szCs w:val="20"/>
        </w:rPr>
        <w:t xml:space="preserve"> 01 123 45 67</w:t>
      </w:r>
      <w:r w:rsidR="00CC533D">
        <w:rPr>
          <w:rFonts w:cs="Arial"/>
          <w:color w:val="EA1A35"/>
          <w:sz w:val="20"/>
          <w:szCs w:val="20"/>
        </w:rPr>
        <w:t xml:space="preserve"> | </w:t>
      </w:r>
      <w:r w:rsidR="00CC533D">
        <w:rPr>
          <w:rFonts w:cs="Arial"/>
          <w:color w:val="414139"/>
          <w:sz w:val="20"/>
          <w:szCs w:val="20"/>
        </w:rPr>
        <w:t>M 031 123 456</w:t>
      </w:r>
    </w:p>
    <w:p w14:paraId="01C1B9EA" w14:textId="4E580360" w:rsidR="00CC533D" w:rsidRDefault="006A4EE5" w:rsidP="00716CFB">
      <w:pPr>
        <w:widowControl w:val="0"/>
        <w:autoSpaceDE w:val="0"/>
        <w:autoSpaceDN w:val="0"/>
        <w:adjustRightInd w:val="0"/>
        <w:ind w:left="794"/>
        <w:rPr>
          <w:rFonts w:cs="Arial"/>
          <w:color w:val="414139"/>
          <w:sz w:val="20"/>
          <w:szCs w:val="20"/>
        </w:rPr>
      </w:pPr>
      <w:r>
        <w:rPr>
          <w:rFonts w:cs="Arial"/>
          <w:color w:val="414139"/>
          <w:sz w:val="20"/>
          <w:szCs w:val="20"/>
        </w:rPr>
        <w:t>i</w:t>
      </w:r>
      <w:r w:rsidR="00CC533D">
        <w:rPr>
          <w:rFonts w:cs="Arial"/>
          <w:color w:val="414139"/>
          <w:sz w:val="20"/>
          <w:szCs w:val="20"/>
        </w:rPr>
        <w:t>nfo</w:t>
      </w:r>
      <w:r>
        <w:rPr>
          <w:rFonts w:cs="Arial"/>
          <w:color w:val="414139"/>
          <w:sz w:val="20"/>
          <w:szCs w:val="20"/>
        </w:rPr>
        <w:t>.koper</w:t>
      </w:r>
      <w:r w:rsidR="00CC533D">
        <w:rPr>
          <w:rFonts w:cs="Arial"/>
          <w:color w:val="414139"/>
          <w:sz w:val="20"/>
          <w:szCs w:val="20"/>
        </w:rPr>
        <w:t>@deos.si</w:t>
      </w:r>
      <w:r w:rsidR="00CC533D">
        <w:rPr>
          <w:rFonts w:cs="Arial"/>
          <w:color w:val="EA1A35"/>
          <w:sz w:val="20"/>
          <w:szCs w:val="20"/>
        </w:rPr>
        <w:t xml:space="preserve"> | </w:t>
      </w:r>
      <w:hyperlink r:id="rId5" w:history="1">
        <w:r w:rsidR="00CC533D">
          <w:rPr>
            <w:rFonts w:cs="Arial"/>
            <w:color w:val="414139"/>
            <w:sz w:val="20"/>
            <w:szCs w:val="20"/>
          </w:rPr>
          <w:t>deos.si</w:t>
        </w:r>
      </w:hyperlink>
    </w:p>
    <w:p w14:paraId="5A72504E" w14:textId="1FA86CAA" w:rsidR="006C35E2" w:rsidRDefault="00CC533D" w:rsidP="00716CFB">
      <w:pPr>
        <w:widowControl w:val="0"/>
        <w:autoSpaceDE w:val="0"/>
        <w:autoSpaceDN w:val="0"/>
        <w:adjustRightInd w:val="0"/>
        <w:ind w:left="794" w:right="-842"/>
        <w:rPr>
          <w:rFonts w:cs="Arial"/>
          <w:color w:val="EA1A35"/>
          <w:sz w:val="20"/>
          <w:szCs w:val="20"/>
        </w:rPr>
      </w:pPr>
      <w:r>
        <w:rPr>
          <w:rFonts w:cs="Arial"/>
          <w:b/>
          <w:bCs/>
          <w:color w:val="414139"/>
          <w:sz w:val="20"/>
          <w:szCs w:val="20"/>
        </w:rPr>
        <w:t>DEOS d.</w:t>
      </w:r>
      <w:r w:rsidR="00375B17">
        <w:rPr>
          <w:rFonts w:cs="Arial"/>
          <w:b/>
          <w:bCs/>
          <w:color w:val="414139"/>
          <w:sz w:val="20"/>
          <w:szCs w:val="20"/>
        </w:rPr>
        <w:t>o.o</w:t>
      </w:r>
      <w:r>
        <w:rPr>
          <w:rFonts w:cs="Arial"/>
          <w:b/>
          <w:bCs/>
          <w:color w:val="414139"/>
          <w:sz w:val="20"/>
          <w:szCs w:val="20"/>
        </w:rPr>
        <w:t>.</w:t>
      </w:r>
      <w:r>
        <w:rPr>
          <w:rFonts w:cs="Arial"/>
          <w:color w:val="EA1A35"/>
          <w:sz w:val="20"/>
          <w:szCs w:val="20"/>
        </w:rPr>
        <w:t xml:space="preserve"> | </w:t>
      </w:r>
      <w:r>
        <w:rPr>
          <w:rFonts w:cs="Arial"/>
          <w:color w:val="414139"/>
          <w:sz w:val="20"/>
          <w:szCs w:val="20"/>
        </w:rPr>
        <w:t xml:space="preserve">PE </w:t>
      </w:r>
      <w:r w:rsidR="00F56939">
        <w:rPr>
          <w:rFonts w:cs="Arial"/>
          <w:color w:val="414139"/>
          <w:sz w:val="20"/>
          <w:szCs w:val="20"/>
        </w:rPr>
        <w:t>Centro per anziani Capodistria</w:t>
      </w:r>
    </w:p>
    <w:p w14:paraId="259ECF43" w14:textId="147A182C" w:rsidR="00FE24A6" w:rsidRDefault="006A4EE5" w:rsidP="006A4EE5">
      <w:pPr>
        <w:widowControl w:val="0"/>
        <w:autoSpaceDE w:val="0"/>
        <w:autoSpaceDN w:val="0"/>
        <w:adjustRightInd w:val="0"/>
        <w:ind w:left="794" w:right="-842"/>
        <w:rPr>
          <w:rFonts w:cs="Arial"/>
          <w:color w:val="414139"/>
          <w:sz w:val="20"/>
          <w:szCs w:val="20"/>
          <w:lang w:val="en-GB"/>
        </w:rPr>
      </w:pPr>
      <w:r w:rsidRPr="006A4EE5">
        <w:rPr>
          <w:rFonts w:cs="Arial"/>
          <w:color w:val="414139"/>
          <w:sz w:val="20"/>
          <w:szCs w:val="20"/>
          <w:lang w:val="en-GB"/>
        </w:rPr>
        <w:t>Ulica Istrskega odreda 1a, 6000 Koper−Capodistria</w:t>
      </w:r>
    </w:p>
    <w:p w14:paraId="58CB87FF" w14:textId="77777777" w:rsidR="006A4EE5" w:rsidRDefault="006A4EE5" w:rsidP="006A4EE5">
      <w:pPr>
        <w:widowControl w:val="0"/>
        <w:autoSpaceDE w:val="0"/>
        <w:autoSpaceDN w:val="0"/>
        <w:adjustRightInd w:val="0"/>
        <w:ind w:left="794" w:right="-842"/>
        <w:rPr>
          <w:rFonts w:cs="Arial"/>
          <w:color w:val="414139"/>
          <w:sz w:val="20"/>
          <w:szCs w:val="20"/>
          <w:lang w:val="en-GB"/>
        </w:rPr>
      </w:pPr>
    </w:p>
    <w:p w14:paraId="443EEC19" w14:textId="6969198D" w:rsidR="006A4EE5" w:rsidRPr="006A4EE5" w:rsidRDefault="006A4EE5" w:rsidP="006A4EE5">
      <w:pPr>
        <w:widowControl w:val="0"/>
        <w:autoSpaceDE w:val="0"/>
        <w:autoSpaceDN w:val="0"/>
        <w:adjustRightInd w:val="0"/>
        <w:ind w:left="794" w:right="-842"/>
        <w:rPr>
          <w:rFonts w:cs="Arial"/>
          <w:color w:val="414139"/>
          <w:sz w:val="20"/>
          <w:szCs w:val="20"/>
          <w:lang w:val="en-GB"/>
        </w:rPr>
      </w:pPr>
    </w:p>
    <w:sectPr w:rsidR="006A4EE5" w:rsidRPr="006A4EE5" w:rsidSect="002C16D4">
      <w:pgSz w:w="11900" w:h="16840"/>
      <w:pgMar w:top="851" w:right="851" w:bottom="851" w:left="851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24A6"/>
    <w:rsid w:val="00096091"/>
    <w:rsid w:val="00174680"/>
    <w:rsid w:val="0021175F"/>
    <w:rsid w:val="002C16D4"/>
    <w:rsid w:val="00375B17"/>
    <w:rsid w:val="00410C64"/>
    <w:rsid w:val="004C7F2D"/>
    <w:rsid w:val="006A4EE5"/>
    <w:rsid w:val="006C35E2"/>
    <w:rsid w:val="006E2066"/>
    <w:rsid w:val="00716CFB"/>
    <w:rsid w:val="00805343"/>
    <w:rsid w:val="00864EE7"/>
    <w:rsid w:val="0094744B"/>
    <w:rsid w:val="00A841CD"/>
    <w:rsid w:val="00AD0803"/>
    <w:rsid w:val="00B06D5F"/>
    <w:rsid w:val="00B54055"/>
    <w:rsid w:val="00BE2804"/>
    <w:rsid w:val="00CC533D"/>
    <w:rsid w:val="00D52C02"/>
    <w:rsid w:val="00EA7CDA"/>
    <w:rsid w:val="00EC05BF"/>
    <w:rsid w:val="00F56939"/>
    <w:rsid w:val="00FD0C92"/>
    <w:rsid w:val="00FE2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7E1859B5"/>
  <w14:defaultImageDpi w14:val="300"/>
  <w15:docId w15:val="{4591081C-0A6A-064B-AB48-9F23ED5D5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0C92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24A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4A6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E24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eos.si/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Merck</dc:creator>
  <cp:keywords/>
  <dc:description/>
  <cp:lastModifiedBy>Lavrih, Klemen</cp:lastModifiedBy>
  <cp:revision>14</cp:revision>
  <dcterms:created xsi:type="dcterms:W3CDTF">2016-11-01T21:38:00Z</dcterms:created>
  <dcterms:modified xsi:type="dcterms:W3CDTF">2024-09-27T09:49:00Z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1355258175</vt:i4>
  </property>
  <property fmtid="{D5CDD505-2E9C-101B-9397-08002B2CF9AE}" pid="3" name="_NewReviewCycle">
    <vt:lpwstr/>
  </property>
  <property fmtid="{D5CDD505-2E9C-101B-9397-08002B2CF9AE}" pid="4" name="_EmailSubject">
    <vt:lpwstr>ya signaturo</vt:lpwstr>
  </property>
  <property fmtid="{D5CDD505-2E9C-101B-9397-08002B2CF9AE}" pid="5" name="_AuthorEmail">
    <vt:lpwstr>klemen.lavrih@merck.com</vt:lpwstr>
  </property>
  <property fmtid="{D5CDD505-2E9C-101B-9397-08002B2CF9AE}" pid="6" name="_AuthorEmailDisplayName">
    <vt:lpwstr>Lavrih, Klemen</vt:lpwstr>
  </property>
  <property fmtid="{D5CDD505-2E9C-101B-9397-08002B2CF9AE}" pid="7" name="MSIP_Label_e81acc0d-dcc4-4dc9-a2c5-be70b05a2fe6_Enabled">
    <vt:lpwstr>true</vt:lpwstr>
  </property>
  <property fmtid="{D5CDD505-2E9C-101B-9397-08002B2CF9AE}" pid="8" name="MSIP_Label_e81acc0d-dcc4-4dc9-a2c5-be70b05a2fe6_SetDate">
    <vt:lpwstr>2023-09-21T21:17:28Z</vt:lpwstr>
  </property>
  <property fmtid="{D5CDD505-2E9C-101B-9397-08002B2CF9AE}" pid="9" name="MSIP_Label_e81acc0d-dcc4-4dc9-a2c5-be70b05a2fe6_Method">
    <vt:lpwstr>Privileged</vt:lpwstr>
  </property>
  <property fmtid="{D5CDD505-2E9C-101B-9397-08002B2CF9AE}" pid="10" name="MSIP_Label_e81acc0d-dcc4-4dc9-a2c5-be70b05a2fe6_Name">
    <vt:lpwstr>e81acc0d-dcc4-4dc9-a2c5-be70b05a2fe6</vt:lpwstr>
  </property>
  <property fmtid="{D5CDD505-2E9C-101B-9397-08002B2CF9AE}" pid="11" name="MSIP_Label_e81acc0d-dcc4-4dc9-a2c5-be70b05a2fe6_SiteId">
    <vt:lpwstr>a00de4ec-48a8-43a6-be74-e31274e2060d</vt:lpwstr>
  </property>
  <property fmtid="{D5CDD505-2E9C-101B-9397-08002B2CF9AE}" pid="12" name="MSIP_Label_e81acc0d-dcc4-4dc9-a2c5-be70b05a2fe6_ActionId">
    <vt:lpwstr>daa2a9dc-9c57-470f-84f9-a7bad0a95375</vt:lpwstr>
  </property>
  <property fmtid="{D5CDD505-2E9C-101B-9397-08002B2CF9AE}" pid="13" name="MSIP_Label_e81acc0d-dcc4-4dc9-a2c5-be70b05a2fe6_ContentBits">
    <vt:lpwstr>0</vt:lpwstr>
  </property>
</Properties>
</file>